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AA48" w14:textId="77777777" w:rsidR="001B72EC" w:rsidRPr="001B72EC" w:rsidRDefault="001B72EC" w:rsidP="001B72EC">
      <w:pPr>
        <w:spacing w:after="0" w:line="240" w:lineRule="auto"/>
        <w:jc w:val="center"/>
        <w:rPr>
          <w:rFonts w:ascii="Franklin Gothic Medium" w:hAnsi="Franklin Gothic Medium"/>
          <w:b/>
          <w:bCs/>
          <w:sz w:val="36"/>
          <w:szCs w:val="32"/>
        </w:rPr>
      </w:pPr>
      <w:r w:rsidRPr="001B72EC">
        <w:rPr>
          <w:rFonts w:ascii="Franklin Gothic Medium" w:hAnsi="Franklin Gothic Medium"/>
          <w:b/>
          <w:bCs/>
          <w:sz w:val="36"/>
          <w:szCs w:val="32"/>
        </w:rPr>
        <w:t xml:space="preserve">CODICOTE LOCAL HISTORY SOCIETY </w:t>
      </w:r>
    </w:p>
    <w:p w14:paraId="480489A9" w14:textId="77777777" w:rsidR="001B72EC" w:rsidRDefault="001B72EC" w:rsidP="001B72EC">
      <w:pPr>
        <w:spacing w:after="0" w:line="240" w:lineRule="auto"/>
        <w:jc w:val="center"/>
        <w:rPr>
          <w:rFonts w:ascii="Franklin Gothic Medium" w:hAnsi="Franklin Gothic Medium"/>
          <w:b/>
          <w:bCs/>
          <w:sz w:val="36"/>
          <w:szCs w:val="32"/>
        </w:rPr>
      </w:pPr>
      <w:r w:rsidRPr="001855B7">
        <w:rPr>
          <w:noProof/>
          <w:lang w:eastAsia="en-GB"/>
        </w:rPr>
        <w:drawing>
          <wp:inline distT="0" distB="0" distL="0" distR="0" wp14:anchorId="71DC602B" wp14:editId="2E625173">
            <wp:extent cx="6252827" cy="103051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60575" cy="1031791"/>
                    </a:xfrm>
                    <a:prstGeom prst="rect">
                      <a:avLst/>
                    </a:prstGeom>
                    <a:noFill/>
                    <a:ln w="9525">
                      <a:noFill/>
                      <a:miter lim="800000"/>
                      <a:headEnd/>
                      <a:tailEnd/>
                    </a:ln>
                  </pic:spPr>
                </pic:pic>
              </a:graphicData>
            </a:graphic>
          </wp:inline>
        </w:drawing>
      </w:r>
    </w:p>
    <w:p w14:paraId="7121FBBF" w14:textId="77777777" w:rsidR="001B72EC" w:rsidRPr="00744A78" w:rsidRDefault="001B72EC" w:rsidP="001B72EC">
      <w:pPr>
        <w:spacing w:after="0" w:line="240" w:lineRule="auto"/>
        <w:jc w:val="center"/>
        <w:rPr>
          <w:rFonts w:ascii="Franklin Gothic Medium" w:hAnsi="Franklin Gothic Medium"/>
          <w:sz w:val="32"/>
          <w:szCs w:val="32"/>
        </w:rPr>
      </w:pPr>
      <w:r w:rsidRPr="00744A78">
        <w:rPr>
          <w:rFonts w:ascii="Franklin Gothic Medium" w:hAnsi="Franklin Gothic Medium"/>
          <w:b/>
          <w:bCs/>
          <w:sz w:val="32"/>
          <w:szCs w:val="32"/>
        </w:rPr>
        <w:t>Think Back to 1980</w:t>
      </w:r>
    </w:p>
    <w:p w14:paraId="3FC3C90B" w14:textId="77777777" w:rsidR="001855B7" w:rsidRPr="001B72EC" w:rsidRDefault="001855B7" w:rsidP="001B72EC">
      <w:pPr>
        <w:spacing w:after="0" w:line="240" w:lineRule="auto"/>
        <w:ind w:left="-567"/>
        <w:rPr>
          <w:rFonts w:ascii="Comic Sans MS" w:hAnsi="Comic Sans MS"/>
          <w:sz w:val="28"/>
          <w:szCs w:val="28"/>
        </w:rPr>
      </w:pPr>
      <w:r w:rsidRPr="001B72EC">
        <w:rPr>
          <w:rFonts w:ascii="Comic Sans MS" w:hAnsi="Comic Sans MS"/>
          <w:sz w:val="28"/>
          <w:szCs w:val="28"/>
        </w:rPr>
        <w:t xml:space="preserve">The world went mad </w:t>
      </w:r>
      <w:bookmarkStart w:id="0" w:name="_GoBack"/>
      <w:bookmarkEnd w:id="0"/>
      <w:r w:rsidRPr="001B72EC">
        <w:rPr>
          <w:rFonts w:ascii="Comic Sans MS" w:hAnsi="Comic Sans MS"/>
          <w:sz w:val="28"/>
          <w:szCs w:val="28"/>
        </w:rPr>
        <w:t xml:space="preserve">for Rubik’s cube, Sony’s Walkman and Japan’s Pac-Man. We wore leg warmers and clothing inspired by the sports field (power dressing was still a few years away). On television we wondered who shot JR, watched Yes Minister and dreaded news of the Yorkshire Ripper, we went out to see The Shining, The Elephant Man and The Awakening. </w:t>
      </w:r>
    </w:p>
    <w:p w14:paraId="5504922C" w14:textId="77777777" w:rsidR="001855B7" w:rsidRPr="001B72EC" w:rsidRDefault="001855B7" w:rsidP="001B72EC">
      <w:pPr>
        <w:spacing w:after="0" w:line="240" w:lineRule="auto"/>
        <w:ind w:left="-567"/>
        <w:rPr>
          <w:rFonts w:ascii="Comic Sans MS" w:hAnsi="Comic Sans MS"/>
          <w:sz w:val="28"/>
          <w:szCs w:val="28"/>
        </w:rPr>
      </w:pPr>
      <w:r w:rsidRPr="001B72EC">
        <w:rPr>
          <w:rFonts w:ascii="Comic Sans MS" w:hAnsi="Comic Sans MS"/>
          <w:sz w:val="28"/>
          <w:szCs w:val="28"/>
        </w:rPr>
        <w:t xml:space="preserve">Mrs Thatcher was Prime Minister and battling inflation rates that went up to 21.8%. Mount St. Helens erupted in Washington State and covered the world in ash. In 1980 we lost John Lennon, Alfred Hitchcock, Peter Sellers and Hattie Jacques, but welcomed into the world Venus Williams, Kim Kardashian, Rishi Sunak and Ashley Cole. </w:t>
      </w:r>
    </w:p>
    <w:p w14:paraId="2B688065" w14:textId="77777777" w:rsidR="001B72EC" w:rsidRPr="001B72EC" w:rsidRDefault="001B72EC" w:rsidP="001B72EC">
      <w:pPr>
        <w:spacing w:after="0" w:line="240" w:lineRule="auto"/>
        <w:ind w:left="-567"/>
        <w:jc w:val="center"/>
        <w:rPr>
          <w:rFonts w:ascii="Franklin Gothic Medium" w:hAnsi="Franklin Gothic Medium"/>
          <w:sz w:val="32"/>
          <w:szCs w:val="28"/>
        </w:rPr>
      </w:pPr>
      <w:r w:rsidRPr="001B72EC">
        <w:rPr>
          <w:rFonts w:ascii="Franklin Gothic Medium" w:hAnsi="Franklin Gothic Medium"/>
          <w:b/>
          <w:bCs/>
          <w:sz w:val="32"/>
          <w:szCs w:val="28"/>
        </w:rPr>
        <w:t>Only Forty Years Ago, What a Different World!</w:t>
      </w:r>
    </w:p>
    <w:p w14:paraId="6312776F" w14:textId="77777777" w:rsidR="001855B7" w:rsidRPr="001B72EC" w:rsidRDefault="001855B7" w:rsidP="001B72EC">
      <w:pPr>
        <w:spacing w:after="0" w:line="240" w:lineRule="auto"/>
        <w:ind w:left="-567"/>
        <w:rPr>
          <w:rFonts w:ascii="Comic Sans MS" w:hAnsi="Comic Sans MS"/>
          <w:sz w:val="28"/>
          <w:szCs w:val="28"/>
        </w:rPr>
      </w:pPr>
      <w:r w:rsidRPr="001B72EC">
        <w:rPr>
          <w:rFonts w:ascii="Comic Sans MS" w:hAnsi="Comic Sans MS"/>
          <w:sz w:val="28"/>
          <w:szCs w:val="28"/>
        </w:rPr>
        <w:t xml:space="preserve">Here in Codicote, despite all these distractions, John Warwick found time to join Sue Maddex, her son Nicholas, Ted Elliott, Phyllis Doyle and Wendy Gaskin to form </w:t>
      </w:r>
      <w:r w:rsidRPr="001B72EC">
        <w:rPr>
          <w:rFonts w:ascii="Comic Sans MS" w:hAnsi="Comic Sans MS"/>
          <w:b/>
          <w:bCs/>
          <w:sz w:val="28"/>
          <w:szCs w:val="28"/>
        </w:rPr>
        <w:t>Codicote’s own local history society</w:t>
      </w:r>
      <w:r w:rsidRPr="001B72EC">
        <w:rPr>
          <w:rFonts w:ascii="Comic Sans MS" w:hAnsi="Comic Sans MS"/>
          <w:sz w:val="28"/>
          <w:szCs w:val="28"/>
        </w:rPr>
        <w:t xml:space="preserve">. Since then CLHS has hosted meetings, organised summer outings, researched and published local history and supported people with Codicote connections in their family history searches. </w:t>
      </w:r>
    </w:p>
    <w:p w14:paraId="567CC7DF" w14:textId="77777777" w:rsidR="001855B7" w:rsidRPr="001B72EC" w:rsidRDefault="001B72EC" w:rsidP="001B72EC">
      <w:pPr>
        <w:spacing w:after="0" w:line="240" w:lineRule="auto"/>
        <w:ind w:left="-567"/>
        <w:jc w:val="center"/>
        <w:rPr>
          <w:rFonts w:ascii="Comic Sans MS" w:hAnsi="Comic Sans MS"/>
          <w:sz w:val="32"/>
          <w:szCs w:val="28"/>
        </w:rPr>
      </w:pPr>
      <w:r w:rsidRPr="001B72EC">
        <w:rPr>
          <w:rFonts w:ascii="Comic Sans MS" w:hAnsi="Comic Sans MS"/>
          <w:b/>
          <w:bCs/>
          <w:sz w:val="32"/>
          <w:szCs w:val="28"/>
        </w:rPr>
        <w:t>40 Action-Packed Years</w:t>
      </w:r>
    </w:p>
    <w:p w14:paraId="0C0C9B18" w14:textId="77777777" w:rsidR="001855B7" w:rsidRPr="001B72EC" w:rsidRDefault="001855B7" w:rsidP="001B72EC">
      <w:pPr>
        <w:spacing w:after="0" w:line="240" w:lineRule="auto"/>
        <w:ind w:left="-567"/>
        <w:rPr>
          <w:rFonts w:ascii="Comic Sans MS" w:hAnsi="Comic Sans MS"/>
          <w:sz w:val="28"/>
          <w:szCs w:val="28"/>
        </w:rPr>
      </w:pPr>
      <w:r w:rsidRPr="001B72EC">
        <w:rPr>
          <w:rFonts w:ascii="Comic Sans MS" w:hAnsi="Comic Sans MS"/>
          <w:sz w:val="28"/>
          <w:szCs w:val="28"/>
        </w:rPr>
        <w:t>So we are very sad to cancel our 40</w:t>
      </w:r>
      <w:r w:rsidRPr="001B72EC">
        <w:rPr>
          <w:rFonts w:ascii="Comic Sans MS" w:hAnsi="Comic Sans MS"/>
          <w:sz w:val="28"/>
          <w:szCs w:val="28"/>
          <w:vertAlign w:val="superscript"/>
        </w:rPr>
        <w:t>th</w:t>
      </w:r>
      <w:r w:rsidRPr="001B72EC">
        <w:rPr>
          <w:rFonts w:ascii="Comic Sans MS" w:hAnsi="Comic Sans MS"/>
          <w:sz w:val="28"/>
          <w:szCs w:val="28"/>
        </w:rPr>
        <w:t xml:space="preserve"> anniversary celebrations and put all our activities that are open to the public on hold. </w:t>
      </w:r>
    </w:p>
    <w:p w14:paraId="5AA69C78" w14:textId="77777777" w:rsidR="001B72EC" w:rsidRPr="00744A78" w:rsidRDefault="00744A78" w:rsidP="001B72EC">
      <w:pPr>
        <w:spacing w:after="0" w:line="240" w:lineRule="auto"/>
        <w:ind w:left="-567"/>
        <w:rPr>
          <w:rFonts w:ascii="Comic Sans MS" w:hAnsi="Comic Sans MS"/>
          <w:color w:val="FF0000"/>
          <w:sz w:val="28"/>
          <w:szCs w:val="28"/>
        </w:rPr>
      </w:pPr>
      <w:r>
        <w:rPr>
          <w:rFonts w:ascii="Comic Sans MS" w:hAnsi="Comic Sans MS"/>
          <w:b/>
          <w:bCs/>
          <w:noProof/>
          <w:color w:val="FF0000"/>
          <w:sz w:val="28"/>
          <w:szCs w:val="28"/>
          <w:lang w:eastAsia="en-GB"/>
        </w:rPr>
        <w:drawing>
          <wp:anchor distT="0" distB="0" distL="114300" distR="114300" simplePos="0" relativeHeight="251658240" behindDoc="1" locked="0" layoutInCell="1" allowOverlap="1" wp14:anchorId="0CDB7E20" wp14:editId="5B8240D4">
            <wp:simplePos x="0" y="0"/>
            <wp:positionH relativeFrom="column">
              <wp:posOffset>-170180</wp:posOffset>
            </wp:positionH>
            <wp:positionV relativeFrom="paragraph">
              <wp:posOffset>342265</wp:posOffset>
            </wp:positionV>
            <wp:extent cx="5757545" cy="1374140"/>
            <wp:effectExtent l="19050" t="0" r="0" b="0"/>
            <wp:wrapTight wrapText="bothSides">
              <wp:wrapPolygon edited="0">
                <wp:start x="-71" y="0"/>
                <wp:lineTo x="-71" y="21261"/>
                <wp:lineTo x="21583" y="21261"/>
                <wp:lineTo x="21583" y="0"/>
                <wp:lineTo x="-71"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57545" cy="1374140"/>
                    </a:xfrm>
                    <a:prstGeom prst="rect">
                      <a:avLst/>
                    </a:prstGeom>
                    <a:noFill/>
                  </pic:spPr>
                </pic:pic>
              </a:graphicData>
            </a:graphic>
          </wp:anchor>
        </w:drawing>
      </w:r>
      <w:r w:rsidR="001B72EC" w:rsidRPr="00744A78">
        <w:rPr>
          <w:rFonts w:ascii="Comic Sans MS" w:hAnsi="Comic Sans MS"/>
          <w:b/>
          <w:bCs/>
          <w:color w:val="FF0000"/>
          <w:sz w:val="28"/>
          <w:szCs w:val="28"/>
        </w:rPr>
        <w:t xml:space="preserve">Events definitely cancelled (well, with luck only postponed): </w:t>
      </w:r>
    </w:p>
    <w:p w14:paraId="44CD7CA3" w14:textId="77777777" w:rsidR="001B72EC" w:rsidRPr="001B72EC" w:rsidRDefault="001B72EC" w:rsidP="001B72EC">
      <w:pPr>
        <w:spacing w:after="0" w:line="240" w:lineRule="auto"/>
        <w:ind w:left="-567"/>
        <w:rPr>
          <w:rFonts w:ascii="Comic Sans MS" w:hAnsi="Comic Sans MS"/>
          <w:sz w:val="32"/>
          <w:szCs w:val="28"/>
        </w:rPr>
      </w:pPr>
    </w:p>
    <w:p w14:paraId="1A335947" w14:textId="77777777" w:rsidR="00744A78" w:rsidRDefault="00744A78" w:rsidP="001B72EC">
      <w:pPr>
        <w:spacing w:after="0" w:line="240" w:lineRule="auto"/>
        <w:ind w:left="-567"/>
        <w:rPr>
          <w:rFonts w:ascii="Comic Sans MS" w:hAnsi="Comic Sans MS"/>
          <w:sz w:val="28"/>
          <w:szCs w:val="28"/>
        </w:rPr>
      </w:pPr>
    </w:p>
    <w:p w14:paraId="3EF4A706" w14:textId="77777777" w:rsidR="00744A78" w:rsidRDefault="00744A78" w:rsidP="001B72EC">
      <w:pPr>
        <w:spacing w:after="0" w:line="240" w:lineRule="auto"/>
        <w:ind w:left="-567"/>
        <w:rPr>
          <w:rFonts w:ascii="Comic Sans MS" w:hAnsi="Comic Sans MS"/>
          <w:sz w:val="28"/>
          <w:szCs w:val="28"/>
        </w:rPr>
      </w:pPr>
    </w:p>
    <w:p w14:paraId="4AB86DCA" w14:textId="77777777" w:rsidR="00744A78" w:rsidRDefault="00744A78" w:rsidP="001B72EC">
      <w:pPr>
        <w:spacing w:after="0" w:line="240" w:lineRule="auto"/>
        <w:ind w:left="-567"/>
        <w:rPr>
          <w:rFonts w:ascii="Comic Sans MS" w:hAnsi="Comic Sans MS"/>
          <w:sz w:val="28"/>
          <w:szCs w:val="28"/>
        </w:rPr>
      </w:pPr>
    </w:p>
    <w:p w14:paraId="2058CBB5" w14:textId="77777777" w:rsidR="00744A78" w:rsidRDefault="00744A78" w:rsidP="001B72EC">
      <w:pPr>
        <w:spacing w:after="0" w:line="240" w:lineRule="auto"/>
        <w:ind w:left="-567"/>
        <w:rPr>
          <w:rFonts w:ascii="Comic Sans MS" w:hAnsi="Comic Sans MS"/>
          <w:sz w:val="28"/>
          <w:szCs w:val="28"/>
        </w:rPr>
      </w:pPr>
    </w:p>
    <w:p w14:paraId="098B92C2" w14:textId="77777777" w:rsidR="00744A78" w:rsidRDefault="00744A78" w:rsidP="001B72EC">
      <w:pPr>
        <w:spacing w:after="0" w:line="240" w:lineRule="auto"/>
        <w:ind w:left="-567"/>
        <w:rPr>
          <w:rFonts w:ascii="Comic Sans MS" w:hAnsi="Comic Sans MS"/>
          <w:sz w:val="28"/>
          <w:szCs w:val="28"/>
        </w:rPr>
      </w:pPr>
    </w:p>
    <w:p w14:paraId="4A89D233" w14:textId="77777777" w:rsidR="001855B7" w:rsidRPr="00744A78" w:rsidRDefault="001855B7" w:rsidP="00744A78">
      <w:pPr>
        <w:spacing w:after="0" w:line="240" w:lineRule="auto"/>
        <w:ind w:left="-567"/>
        <w:rPr>
          <w:rFonts w:ascii="Comic Sans MS" w:hAnsi="Comic Sans MS"/>
          <w:sz w:val="28"/>
          <w:szCs w:val="28"/>
        </w:rPr>
      </w:pPr>
      <w:r w:rsidRPr="00744A78">
        <w:rPr>
          <w:rFonts w:ascii="Comic Sans MS" w:hAnsi="Comic Sans MS"/>
          <w:sz w:val="28"/>
          <w:szCs w:val="28"/>
        </w:rPr>
        <w:t>Later events (outings in June &amp; July) are under review</w:t>
      </w:r>
      <w:r w:rsidR="001B72EC" w:rsidRPr="00744A78">
        <w:rPr>
          <w:rFonts w:ascii="Comic Sans MS" w:hAnsi="Comic Sans MS"/>
          <w:sz w:val="28"/>
          <w:szCs w:val="28"/>
        </w:rPr>
        <w:t>,</w:t>
      </w:r>
      <w:r w:rsidRPr="00744A78">
        <w:rPr>
          <w:rFonts w:ascii="Comic Sans MS" w:hAnsi="Comic Sans MS"/>
          <w:sz w:val="28"/>
          <w:szCs w:val="28"/>
        </w:rPr>
        <w:t xml:space="preserve"> we’ll let you know</w:t>
      </w:r>
    </w:p>
    <w:p w14:paraId="2451D16F" w14:textId="77777777" w:rsidR="001B72EC" w:rsidRPr="001B72EC" w:rsidRDefault="001B72EC" w:rsidP="00744A78">
      <w:pPr>
        <w:spacing w:after="0" w:line="240" w:lineRule="auto"/>
        <w:ind w:left="-567"/>
        <w:jc w:val="center"/>
        <w:rPr>
          <w:rFonts w:ascii="Comic Sans MS" w:hAnsi="Comic Sans MS"/>
          <w:sz w:val="32"/>
          <w:szCs w:val="28"/>
        </w:rPr>
      </w:pPr>
      <w:r w:rsidRPr="001B72EC">
        <w:rPr>
          <w:rFonts w:ascii="Comic Sans MS" w:hAnsi="Comic Sans MS"/>
          <w:b/>
          <w:bCs/>
          <w:sz w:val="32"/>
          <w:szCs w:val="28"/>
        </w:rPr>
        <w:t xml:space="preserve">01438 821849 </w:t>
      </w:r>
      <w:hyperlink r:id="rId6" w:history="1">
        <w:r w:rsidRPr="001B72EC">
          <w:rPr>
            <w:rStyle w:val="Hyperlink"/>
            <w:rFonts w:ascii="Comic Sans MS" w:hAnsi="Comic Sans MS"/>
            <w:b/>
            <w:bCs/>
            <w:sz w:val="32"/>
            <w:szCs w:val="28"/>
          </w:rPr>
          <w:t>www.codicotehistory.org.uk</w:t>
        </w:r>
      </w:hyperlink>
      <w:r>
        <w:rPr>
          <w:rFonts w:ascii="Comic Sans MS" w:hAnsi="Comic Sans MS"/>
          <w:sz w:val="32"/>
          <w:szCs w:val="28"/>
        </w:rPr>
        <w:t xml:space="preserve">  </w:t>
      </w:r>
    </w:p>
    <w:sectPr w:rsidR="001B72EC" w:rsidRPr="001B72EC" w:rsidSect="001B72EC">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B7"/>
    <w:rsid w:val="0000597E"/>
    <w:rsid w:val="001855B7"/>
    <w:rsid w:val="001B72EC"/>
    <w:rsid w:val="0043762D"/>
    <w:rsid w:val="00744A78"/>
    <w:rsid w:val="00783293"/>
    <w:rsid w:val="0079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6C85"/>
  <w15:docId w15:val="{8365F0C6-24B8-4797-BE0F-CB128FE3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B7"/>
    <w:rPr>
      <w:rFonts w:ascii="Tahoma" w:hAnsi="Tahoma" w:cs="Tahoma"/>
      <w:sz w:val="16"/>
      <w:szCs w:val="16"/>
    </w:rPr>
  </w:style>
  <w:style w:type="paragraph" w:styleId="NormalWeb">
    <w:name w:val="Normal (Web)"/>
    <w:basedOn w:val="Normal"/>
    <w:uiPriority w:val="99"/>
    <w:semiHidden/>
    <w:unhideWhenUsed/>
    <w:rsid w:val="001B7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7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7890">
      <w:bodyDiv w:val="1"/>
      <w:marLeft w:val="0"/>
      <w:marRight w:val="0"/>
      <w:marTop w:val="0"/>
      <w:marBottom w:val="0"/>
      <w:divBdr>
        <w:top w:val="none" w:sz="0" w:space="0" w:color="auto"/>
        <w:left w:val="none" w:sz="0" w:space="0" w:color="auto"/>
        <w:bottom w:val="none" w:sz="0" w:space="0" w:color="auto"/>
        <w:right w:val="none" w:sz="0" w:space="0" w:color="auto"/>
      </w:divBdr>
    </w:div>
    <w:div w:id="362101542">
      <w:bodyDiv w:val="1"/>
      <w:marLeft w:val="0"/>
      <w:marRight w:val="0"/>
      <w:marTop w:val="0"/>
      <w:marBottom w:val="0"/>
      <w:divBdr>
        <w:top w:val="none" w:sz="0" w:space="0" w:color="auto"/>
        <w:left w:val="none" w:sz="0" w:space="0" w:color="auto"/>
        <w:bottom w:val="none" w:sz="0" w:space="0" w:color="auto"/>
        <w:right w:val="none" w:sz="0" w:space="0" w:color="auto"/>
      </w:divBdr>
    </w:div>
    <w:div w:id="649990046">
      <w:bodyDiv w:val="1"/>
      <w:marLeft w:val="0"/>
      <w:marRight w:val="0"/>
      <w:marTop w:val="0"/>
      <w:marBottom w:val="0"/>
      <w:divBdr>
        <w:top w:val="none" w:sz="0" w:space="0" w:color="auto"/>
        <w:left w:val="none" w:sz="0" w:space="0" w:color="auto"/>
        <w:bottom w:val="none" w:sz="0" w:space="0" w:color="auto"/>
        <w:right w:val="none" w:sz="0" w:space="0" w:color="auto"/>
      </w:divBdr>
    </w:div>
    <w:div w:id="913323240">
      <w:bodyDiv w:val="1"/>
      <w:marLeft w:val="0"/>
      <w:marRight w:val="0"/>
      <w:marTop w:val="0"/>
      <w:marBottom w:val="0"/>
      <w:divBdr>
        <w:top w:val="none" w:sz="0" w:space="0" w:color="auto"/>
        <w:left w:val="none" w:sz="0" w:space="0" w:color="auto"/>
        <w:bottom w:val="none" w:sz="0" w:space="0" w:color="auto"/>
        <w:right w:val="none" w:sz="0" w:space="0" w:color="auto"/>
      </w:divBdr>
    </w:div>
    <w:div w:id="950281582">
      <w:bodyDiv w:val="1"/>
      <w:marLeft w:val="0"/>
      <w:marRight w:val="0"/>
      <w:marTop w:val="0"/>
      <w:marBottom w:val="0"/>
      <w:divBdr>
        <w:top w:val="none" w:sz="0" w:space="0" w:color="auto"/>
        <w:left w:val="none" w:sz="0" w:space="0" w:color="auto"/>
        <w:bottom w:val="none" w:sz="0" w:space="0" w:color="auto"/>
        <w:right w:val="none" w:sz="0" w:space="0" w:color="auto"/>
      </w:divBdr>
    </w:div>
    <w:div w:id="1160732394">
      <w:bodyDiv w:val="1"/>
      <w:marLeft w:val="0"/>
      <w:marRight w:val="0"/>
      <w:marTop w:val="0"/>
      <w:marBottom w:val="0"/>
      <w:divBdr>
        <w:top w:val="none" w:sz="0" w:space="0" w:color="auto"/>
        <w:left w:val="none" w:sz="0" w:space="0" w:color="auto"/>
        <w:bottom w:val="none" w:sz="0" w:space="0" w:color="auto"/>
        <w:right w:val="none" w:sz="0" w:space="0" w:color="auto"/>
      </w:divBdr>
    </w:div>
    <w:div w:id="12758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dicotehistory.org.uk/"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H Robey</cp:lastModifiedBy>
  <cp:revision>2</cp:revision>
  <dcterms:created xsi:type="dcterms:W3CDTF">2020-04-04T13:52:00Z</dcterms:created>
  <dcterms:modified xsi:type="dcterms:W3CDTF">2020-04-04T13:52:00Z</dcterms:modified>
</cp:coreProperties>
</file>